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34F2" w14:textId="2EB1187F" w:rsidR="00A200DE" w:rsidRDefault="00A200DE">
      <w:pPr>
        <w:pBdr>
          <w:top w:val="nil"/>
          <w:left w:val="nil"/>
          <w:bottom w:val="nil"/>
          <w:right w:val="nil"/>
          <w:between w:val="nil"/>
        </w:pBdr>
        <w:spacing w:line="240" w:lineRule="auto"/>
        <w:rPr>
          <w:rFonts w:ascii="Arial" w:eastAsia="Arial" w:hAnsi="Arial" w:cs="Arial"/>
          <w:color w:val="000000"/>
          <w:u w:val="single"/>
        </w:rPr>
      </w:pPr>
      <w:r>
        <w:rPr>
          <w:rFonts w:ascii="Arial" w:eastAsia="Arial" w:hAnsi="Arial" w:cs="Arial"/>
          <w:noProof/>
          <w:color w:val="000000"/>
          <w:u w:val="single"/>
        </w:rPr>
        <w:drawing>
          <wp:anchor distT="0" distB="0" distL="114300" distR="114300" simplePos="0" relativeHeight="251658240" behindDoc="0" locked="0" layoutInCell="1" allowOverlap="1" wp14:anchorId="5B059C99" wp14:editId="36259B3F">
            <wp:simplePos x="0" y="0"/>
            <wp:positionH relativeFrom="page">
              <wp:align>left</wp:align>
            </wp:positionH>
            <wp:positionV relativeFrom="paragraph">
              <wp:posOffset>-899795</wp:posOffset>
            </wp:positionV>
            <wp:extent cx="7594600" cy="2811162"/>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7615005" cy="2818715"/>
                    </a:xfrm>
                    <a:prstGeom prst="rect">
                      <a:avLst/>
                    </a:prstGeom>
                  </pic:spPr>
                </pic:pic>
              </a:graphicData>
            </a:graphic>
            <wp14:sizeRelH relativeFrom="page">
              <wp14:pctWidth>0</wp14:pctWidth>
            </wp14:sizeRelH>
            <wp14:sizeRelV relativeFrom="page">
              <wp14:pctHeight>0</wp14:pctHeight>
            </wp14:sizeRelV>
          </wp:anchor>
        </w:drawing>
      </w:r>
    </w:p>
    <w:p w14:paraId="3995A088" w14:textId="77777777"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5008633D" w14:textId="4B8373A8"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18FAE33A" w14:textId="77777777"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5696AA63" w14:textId="3DADFA6E"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7E61C1D0" w14:textId="77777777"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6E84B0FC" w14:textId="58BE5E45" w:rsidR="00A200DE" w:rsidRDefault="00A200DE">
      <w:pPr>
        <w:pBdr>
          <w:top w:val="nil"/>
          <w:left w:val="nil"/>
          <w:bottom w:val="nil"/>
          <w:right w:val="nil"/>
          <w:between w:val="nil"/>
        </w:pBdr>
        <w:spacing w:line="240" w:lineRule="auto"/>
        <w:rPr>
          <w:rFonts w:ascii="Arial" w:eastAsia="Arial" w:hAnsi="Arial" w:cs="Arial"/>
          <w:color w:val="000000"/>
          <w:u w:val="single"/>
        </w:rPr>
      </w:pPr>
      <w:r>
        <w:rPr>
          <w:rFonts w:ascii="Arial" w:hAnsi="Arial"/>
          <w:noProof/>
          <w:u w:val="single"/>
        </w:rPr>
        <mc:AlternateContent>
          <mc:Choice Requires="wps">
            <w:drawing>
              <wp:anchor distT="0" distB="0" distL="0" distR="0" simplePos="0" relativeHeight="251660288" behindDoc="0" locked="0" layoutInCell="1" allowOverlap="1" wp14:anchorId="27832F26" wp14:editId="1A3370AF">
                <wp:simplePos x="0" y="0"/>
                <wp:positionH relativeFrom="page">
                  <wp:align>right</wp:align>
                </wp:positionH>
                <wp:positionV relativeFrom="line">
                  <wp:posOffset>332105</wp:posOffset>
                </wp:positionV>
                <wp:extent cx="7550152" cy="6352"/>
                <wp:effectExtent l="0" t="0" r="12700" b="31750"/>
                <wp:wrapNone/>
                <wp:docPr id="1073741826" name="officeArt object" descr="Straight Connector 2"/>
                <wp:cNvGraphicFramePr/>
                <a:graphic xmlns:a="http://schemas.openxmlformats.org/drawingml/2006/main">
                  <a:graphicData uri="http://schemas.microsoft.com/office/word/2010/wordprocessingShape">
                    <wps:wsp>
                      <wps:cNvCnPr/>
                      <wps:spPr>
                        <a:xfrm flipH="1">
                          <a:off x="0" y="0"/>
                          <a:ext cx="7550152" cy="6352"/>
                        </a:xfrm>
                        <a:prstGeom prst="line">
                          <a:avLst/>
                        </a:prstGeom>
                        <a:noFill/>
                        <a:ln w="19050" cap="flat">
                          <a:solidFill>
                            <a:srgbClr val="000000"/>
                          </a:solidFill>
                          <a:prstDash val="solid"/>
                          <a:miter lim="800000"/>
                        </a:ln>
                        <a:effectLst/>
                      </wps:spPr>
                      <wps:bodyPr/>
                    </wps:wsp>
                  </a:graphicData>
                </a:graphic>
              </wp:anchor>
            </w:drawing>
          </mc:Choice>
          <mc:Fallback>
            <w:pict>
              <v:line w14:anchorId="61456DCF" id="officeArt object" o:spid="_x0000_s1026" alt="Straight Connector 2" style="position:absolute;flip:x;z-index:251660288;visibility:visible;mso-wrap-style:square;mso-wrap-distance-left:0;mso-wrap-distance-top:0;mso-wrap-distance-right:0;mso-wrap-distance-bottom:0;mso-position-horizontal:right;mso-position-horizontal-relative:page;mso-position-vertical:absolute;mso-position-vertical-relative:line" from="543.3pt,26.15pt" to="1137.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" strokeweight="1.5pt">
                <v:stroke joinstyle="miter"/>
                <w10:wrap anchorx="page" anchory="line"/>
              </v:line>
            </w:pict>
          </mc:Fallback>
        </mc:AlternateContent>
      </w:r>
    </w:p>
    <w:p w14:paraId="5E4AE3D0" w14:textId="6D0EE8EF" w:rsidR="00A200DE" w:rsidRDefault="00A200DE">
      <w:pPr>
        <w:pBdr>
          <w:top w:val="nil"/>
          <w:left w:val="nil"/>
          <w:bottom w:val="nil"/>
          <w:right w:val="nil"/>
          <w:between w:val="nil"/>
        </w:pBdr>
        <w:spacing w:line="240" w:lineRule="auto"/>
        <w:rPr>
          <w:rFonts w:ascii="Arial" w:eastAsia="Arial" w:hAnsi="Arial" w:cs="Arial"/>
          <w:color w:val="000000"/>
          <w:u w:val="single"/>
        </w:rPr>
      </w:pPr>
    </w:p>
    <w:p w14:paraId="00000001" w14:textId="481149FE" w:rsidR="00E07199" w:rsidRDefault="00000000">
      <w:pPr>
        <w:pBdr>
          <w:top w:val="nil"/>
          <w:left w:val="nil"/>
          <w:bottom w:val="nil"/>
          <w:right w:val="nil"/>
          <w:between w:val="nil"/>
        </w:pBdr>
        <w:spacing w:line="240" w:lineRule="auto"/>
        <w:rPr>
          <w:rFonts w:ascii="Arial" w:eastAsia="Arial" w:hAnsi="Arial" w:cs="Arial"/>
          <w:color w:val="000000"/>
          <w:u w:val="single"/>
        </w:rPr>
      </w:pPr>
      <w:r>
        <w:rPr>
          <w:rFonts w:ascii="Arial" w:eastAsia="Arial" w:hAnsi="Arial" w:cs="Arial"/>
          <w:color w:val="000000"/>
          <w:u w:val="single"/>
        </w:rPr>
        <w:t>Tlačová správa, 8. novembra 2022</w:t>
      </w:r>
    </w:p>
    <w:p w14:paraId="00000002" w14:textId="121C0A28" w:rsidR="00E07199" w:rsidRDefault="00000000">
      <w:pPr>
        <w:pBdr>
          <w:top w:val="nil"/>
          <w:left w:val="nil"/>
          <w:bottom w:val="nil"/>
          <w:right w:val="nil"/>
          <w:between w:val="nil"/>
        </w:pBdr>
        <w:spacing w:after="0" w:line="240" w:lineRule="auto"/>
        <w:jc w:val="both"/>
        <w:rPr>
          <w:rFonts w:ascii="Arial" w:eastAsia="Arial" w:hAnsi="Arial" w:cs="Arial"/>
          <w:b/>
          <w:color w:val="000000"/>
          <w:sz w:val="32"/>
          <w:szCs w:val="32"/>
        </w:rPr>
      </w:pPr>
      <w:r>
        <w:rPr>
          <w:rFonts w:ascii="Arial" w:eastAsia="Arial" w:hAnsi="Arial" w:cs="Arial"/>
          <w:b/>
          <w:color w:val="000000"/>
          <w:sz w:val="32"/>
          <w:szCs w:val="32"/>
        </w:rPr>
        <w:t>Dojímavý príbeh bojovníka za rómske práva „Pongo calling“ v premiére uvedie Jeden svet, následne vstúpi do kín</w:t>
      </w:r>
    </w:p>
    <w:p w14:paraId="00000003" w14:textId="77777777" w:rsidR="00E07199" w:rsidRDefault="00E07199">
      <w:pPr>
        <w:pBdr>
          <w:top w:val="nil"/>
          <w:left w:val="nil"/>
          <w:bottom w:val="nil"/>
          <w:right w:val="nil"/>
          <w:between w:val="nil"/>
        </w:pBdr>
        <w:spacing w:after="0" w:line="240" w:lineRule="auto"/>
        <w:jc w:val="both"/>
        <w:rPr>
          <w:rFonts w:ascii="Arial" w:eastAsia="Arial" w:hAnsi="Arial" w:cs="Arial"/>
          <w:b/>
          <w:color w:val="000000"/>
        </w:rPr>
      </w:pPr>
    </w:p>
    <w:p w14:paraId="00000004" w14:textId="77777777" w:rsidR="00E07199" w:rsidRDefault="00000000">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b/>
          <w:i/>
        </w:rPr>
        <w:t xml:space="preserve">“Volám sa </w:t>
      </w:r>
      <w:r>
        <w:rPr>
          <w:rFonts w:ascii="Arial" w:eastAsia="Arial" w:hAnsi="Arial" w:cs="Arial"/>
          <w:b/>
          <w:i/>
          <w:color w:val="000000"/>
        </w:rPr>
        <w:t>Štefan Pongo, som obyča</w:t>
      </w:r>
      <w:r>
        <w:rPr>
          <w:rFonts w:ascii="Arial" w:eastAsia="Arial" w:hAnsi="Arial" w:cs="Arial"/>
          <w:b/>
          <w:i/>
        </w:rPr>
        <w:t>jný chlap, pracujúci šofér, bývam vo Veľkej Británii, mám české aj britské občianstvo, ale hlavne som Róm.”</w:t>
      </w:r>
      <w:r>
        <w:rPr>
          <w:rFonts w:ascii="Arial" w:eastAsia="Arial" w:hAnsi="Arial" w:cs="Arial"/>
          <w:b/>
          <w:i/>
          <w:color w:val="000000"/>
        </w:rPr>
        <w:t xml:space="preserve"> Za dôstojnejším životom odišiel do zahraničia</w:t>
      </w:r>
      <w:r>
        <w:rPr>
          <w:rFonts w:ascii="Arial" w:eastAsia="Arial" w:hAnsi="Arial" w:cs="Arial"/>
          <w:b/>
          <w:i/>
        </w:rPr>
        <w:t xml:space="preserve">, </w:t>
      </w:r>
      <w:r>
        <w:rPr>
          <w:rFonts w:ascii="Arial" w:eastAsia="Arial" w:hAnsi="Arial" w:cs="Arial"/>
          <w:b/>
          <w:i/>
          <w:color w:val="000000"/>
        </w:rPr>
        <w:t>aktívne men</w:t>
      </w:r>
      <w:r>
        <w:rPr>
          <w:rFonts w:ascii="Arial" w:eastAsia="Arial" w:hAnsi="Arial" w:cs="Arial"/>
          <w:b/>
          <w:i/>
        </w:rPr>
        <w:t>í</w:t>
      </w:r>
      <w:r>
        <w:rPr>
          <w:rFonts w:ascii="Arial" w:eastAsia="Arial" w:hAnsi="Arial" w:cs="Arial"/>
          <w:b/>
          <w:i/>
          <w:color w:val="000000"/>
        </w:rPr>
        <w:t xml:space="preserve"> svoje okolie a </w:t>
      </w:r>
      <w:r>
        <w:rPr>
          <w:rFonts w:ascii="Arial" w:eastAsia="Arial" w:hAnsi="Arial" w:cs="Arial"/>
          <w:b/>
          <w:i/>
        </w:rPr>
        <w:t xml:space="preserve">je </w:t>
      </w:r>
      <w:r>
        <w:rPr>
          <w:rFonts w:ascii="Arial" w:eastAsia="Arial" w:hAnsi="Arial" w:cs="Arial"/>
          <w:b/>
          <w:i/>
          <w:color w:val="000000"/>
        </w:rPr>
        <w:t xml:space="preserve">inšpiráciou nielen pre rómsku komunitu. </w:t>
      </w:r>
      <w:r>
        <w:rPr>
          <w:rFonts w:ascii="Arial" w:eastAsia="Arial" w:hAnsi="Arial" w:cs="Arial"/>
          <w:b/>
          <w:i/>
        </w:rPr>
        <w:t>N</w:t>
      </w:r>
      <w:r>
        <w:rPr>
          <w:rFonts w:ascii="Arial" w:eastAsia="Arial" w:hAnsi="Arial" w:cs="Arial"/>
          <w:b/>
          <w:i/>
          <w:color w:val="000000"/>
        </w:rPr>
        <w:t>edokáže sa  nečinne prizerať stereotypom a predsudkom, ktoré mnohým Rómom doslova ničia život. Jeho pohár trpezlivosti pretečie v momente, keď český prezident vo svojom prejave vykreslí Rómov ako lenivých povaľačov. Štefan dobre vie, že opak je pravdou, a preto sa rozhodne konať – na sociálne siete zverejní výzvu, aby všetkým ukázal, že Rómovia poctivo žijú, pracujú a platia dane. Za jednu noc mu prídu tisícky fotiek Rómov pri práci. Dojímavý film Pongo Calling českého režiséra Tomáša Kratochvíla vstupuje do slovenských kín od štvrtka, 10. novembra pod hlavičkou distribučnej spoločnosti Film Expanded. Po svetovej premiére na festivale Doc.Fest v Sheffielde</w:t>
      </w:r>
      <w:r>
        <w:rPr>
          <w:rFonts w:ascii="Arial" w:eastAsia="Arial" w:hAnsi="Arial" w:cs="Arial"/>
          <w:b/>
          <w:i/>
        </w:rPr>
        <w:t xml:space="preserve">, víťaznej trofeji na medzinárodnom festivale rómskych filmov Ake Dikhea? v Berlíne a </w:t>
      </w:r>
      <w:r>
        <w:rPr>
          <w:rFonts w:ascii="Arial" w:eastAsia="Arial" w:hAnsi="Arial" w:cs="Arial"/>
          <w:b/>
          <w:i/>
          <w:color w:val="000000"/>
        </w:rPr>
        <w:t xml:space="preserve">úspešnom uvedení na MFDF Ji.hlava </w:t>
      </w:r>
      <w:r>
        <w:rPr>
          <w:rFonts w:ascii="Arial" w:eastAsia="Arial" w:hAnsi="Arial" w:cs="Arial"/>
          <w:b/>
          <w:i/>
        </w:rPr>
        <w:t xml:space="preserve">bude mať film </w:t>
      </w:r>
      <w:r>
        <w:rPr>
          <w:rFonts w:ascii="Arial" w:eastAsia="Arial" w:hAnsi="Arial" w:cs="Arial"/>
          <w:b/>
          <w:i/>
          <w:color w:val="000000"/>
        </w:rPr>
        <w:t>slovensk</w:t>
      </w:r>
      <w:r>
        <w:rPr>
          <w:rFonts w:ascii="Arial" w:eastAsia="Arial" w:hAnsi="Arial" w:cs="Arial"/>
          <w:b/>
          <w:i/>
        </w:rPr>
        <w:t>ú</w:t>
      </w:r>
      <w:r>
        <w:rPr>
          <w:rFonts w:ascii="Arial" w:eastAsia="Arial" w:hAnsi="Arial" w:cs="Arial"/>
          <w:b/>
          <w:i/>
          <w:color w:val="000000"/>
        </w:rPr>
        <w:t xml:space="preserve"> premiér</w:t>
      </w:r>
      <w:r>
        <w:rPr>
          <w:rFonts w:ascii="Arial" w:eastAsia="Arial" w:hAnsi="Arial" w:cs="Arial"/>
          <w:b/>
          <w:i/>
        </w:rPr>
        <w:t>u</w:t>
      </w:r>
      <w:r>
        <w:rPr>
          <w:rFonts w:ascii="Arial" w:eastAsia="Arial" w:hAnsi="Arial" w:cs="Arial"/>
          <w:b/>
          <w:i/>
          <w:color w:val="000000"/>
        </w:rPr>
        <w:t xml:space="preserve"> na festivale Jeden svet, ktorá sa uskutoční 9. novembra o 18:00 v bratislavskej A4</w:t>
      </w:r>
      <w:r>
        <w:rPr>
          <w:rFonts w:ascii="Arial" w:eastAsia="Arial" w:hAnsi="Arial" w:cs="Arial"/>
          <w:b/>
          <w:i/>
        </w:rPr>
        <w:t xml:space="preserve">. Následne </w:t>
      </w:r>
      <w:r>
        <w:rPr>
          <w:rFonts w:ascii="Arial" w:eastAsia="Arial" w:hAnsi="Arial" w:cs="Arial"/>
          <w:b/>
          <w:i/>
          <w:color w:val="000000"/>
        </w:rPr>
        <w:t>budú mať slovenskí diváci a diváčky možnosť dokument vidieť v kinách po celom Slovensku.</w:t>
      </w:r>
    </w:p>
    <w:p w14:paraId="00000005" w14:textId="77777777" w:rsidR="00E07199" w:rsidRDefault="00E07199">
      <w:pPr>
        <w:pBdr>
          <w:top w:val="nil"/>
          <w:left w:val="nil"/>
          <w:bottom w:val="nil"/>
          <w:right w:val="nil"/>
          <w:between w:val="nil"/>
        </w:pBdr>
        <w:spacing w:after="0" w:line="240" w:lineRule="auto"/>
        <w:jc w:val="both"/>
        <w:rPr>
          <w:rFonts w:ascii="Arial" w:eastAsia="Arial" w:hAnsi="Arial" w:cs="Arial"/>
          <w:b/>
          <w:color w:val="000000"/>
        </w:rPr>
      </w:pPr>
    </w:p>
    <w:p w14:paraId="00000006" w14:textId="77777777" w:rsidR="00E07199" w:rsidRDefault="00000000">
      <w:pPr>
        <w:pBdr>
          <w:top w:val="nil"/>
          <w:left w:val="nil"/>
          <w:bottom w:val="nil"/>
          <w:right w:val="nil"/>
          <w:between w:val="nil"/>
        </w:pBdr>
        <w:spacing w:after="0" w:line="240" w:lineRule="auto"/>
        <w:jc w:val="center"/>
        <w:rPr>
          <w:rFonts w:ascii="Arial" w:eastAsia="Arial" w:hAnsi="Arial" w:cs="Arial"/>
          <w:i/>
          <w:color w:val="000000"/>
          <w:highlight w:val="white"/>
        </w:rPr>
      </w:pPr>
      <w:r>
        <w:rPr>
          <w:rFonts w:ascii="Arial" w:eastAsia="Arial" w:hAnsi="Arial" w:cs="Arial"/>
          <w:i/>
          <w:color w:val="000000"/>
          <w:highlight w:val="white"/>
        </w:rPr>
        <w:t>Rómska love-story zo súčasnej Európy</w:t>
      </w:r>
    </w:p>
    <w:p w14:paraId="00000007" w14:textId="77777777" w:rsidR="00E07199" w:rsidRDefault="00E07199">
      <w:pPr>
        <w:pBdr>
          <w:top w:val="nil"/>
          <w:left w:val="nil"/>
          <w:bottom w:val="nil"/>
          <w:right w:val="nil"/>
          <w:between w:val="nil"/>
        </w:pBdr>
        <w:spacing w:after="0" w:line="240" w:lineRule="auto"/>
        <w:jc w:val="both"/>
        <w:rPr>
          <w:rFonts w:ascii="Arial" w:eastAsia="Arial" w:hAnsi="Arial" w:cs="Arial"/>
          <w:b/>
          <w:color w:val="000000"/>
        </w:rPr>
      </w:pPr>
    </w:p>
    <w:p w14:paraId="00000008" w14:textId="77777777" w:rsidR="00E07199" w:rsidRDefault="00000000">
      <w:pPr>
        <w:pBdr>
          <w:top w:val="nil"/>
          <w:left w:val="nil"/>
          <w:bottom w:val="nil"/>
          <w:right w:val="nil"/>
          <w:between w:val="nil"/>
        </w:pBdr>
        <w:spacing w:after="0" w:line="254" w:lineRule="auto"/>
        <w:jc w:val="both"/>
        <w:rPr>
          <w:rFonts w:ascii="Arial" w:eastAsia="Arial" w:hAnsi="Arial" w:cs="Arial"/>
          <w:color w:val="000000"/>
        </w:rPr>
      </w:pPr>
      <w:r>
        <w:rPr>
          <w:rFonts w:ascii="Arial" w:eastAsia="Arial" w:hAnsi="Arial" w:cs="Arial"/>
          <w:color w:val="000000"/>
        </w:rPr>
        <w:t>Štefan po príchode do Spojeného kráľovstva pracuje na náročných smenách ako kamionista, aby svojím deťom zabezpečil plnohodnotné vzdelanie a krajšiu budúcnosť. Po práci na cestách sleduje, ako jeho dve deti nastúpili na univerzitu a bez problémov ju vyštudovali. Keď sa však dozvie, že hlava českého štátu neoprávnene uráža a verejne ponižuje Rómov, nahnevá sa. Štefan Pongo takmer okamžite vracia úder, štartuje kampaň a povzbudzuje ťažko pracujúcich Rómov, aby sa vzopreli rasistickým urážkam a klamstvám, ktoré musia denno-denne na vlastnej koži znášať. Pongove video vzbudí nebývalý ohlas, keď sa vodič kamiónu stáva zdrojom inšpirácie, útechy a konania pre tisíce ľudí, ktorí pociťujú ťarchu rovnakých predsudkov. Dokumentárny film Pongo Calling sleduje príbeh bojovníka za ľudské práva z kabíny jeho nákladného auta do neznámeho sveta slávy na sociálnych sieťach, pouličných protestov, založenia vlastnej charitatívnej organizácie a zdanlivo nekonečných hádok s manželkou.</w:t>
      </w:r>
    </w:p>
    <w:p w14:paraId="0000000D" w14:textId="26B6C19A" w:rsidR="00E07199" w:rsidRDefault="00000000" w:rsidP="00A200DE">
      <w:pPr>
        <w:spacing w:line="254" w:lineRule="auto"/>
        <w:jc w:val="both"/>
        <w:rPr>
          <w:color w:val="000000"/>
        </w:rPr>
      </w:pPr>
      <w:r>
        <w:rPr>
          <w:rFonts w:ascii="Quattrocento Sans" w:eastAsia="Quattrocento Sans" w:hAnsi="Quattrocento Sans" w:cs="Quattrocento Sans"/>
          <w:color w:val="262626"/>
          <w:sz w:val="21"/>
          <w:szCs w:val="21"/>
        </w:rPr>
        <w:br/>
      </w:r>
      <w:r>
        <w:rPr>
          <w:rFonts w:ascii="Arial" w:eastAsia="Arial" w:hAnsi="Arial" w:cs="Arial"/>
          <w:color w:val="000000"/>
        </w:rPr>
        <w:t>Film je živým svedectvom o skreslených predstavách a pretrvávajúcich predsudkoch voči rómskej komunite. Režijný zámer vysvetľuje Tomáš Kratochvíl: „</w:t>
      </w:r>
      <w:r>
        <w:rPr>
          <w:rFonts w:ascii="Arial" w:eastAsia="Arial" w:hAnsi="Arial" w:cs="Arial"/>
          <w:i/>
          <w:color w:val="000000"/>
        </w:rPr>
        <w:t xml:space="preserve">Chcel by som, aby aj vďaka filmu bola zviditeľnená rómska väčšina: sú to bežní, pracujúci ľudia zo strednej triedy </w:t>
      </w:r>
      <w:r>
        <w:rPr>
          <w:rFonts w:ascii="Arial" w:eastAsia="Arial" w:hAnsi="Arial" w:cs="Arial"/>
          <w:i/>
          <w:color w:val="000000"/>
        </w:rPr>
        <w:lastRenderedPageBreak/>
        <w:t>bez existenčných problémov a bez mnohých charakteristík, ktoré Rómom stereotypne pripisujeme. Ľudia, ktorí by chceli v Českej republike a na Slovensku žiť normálny život, ale systémový rasizmus im to stále neumožňuje. A tak sa mnohí z nich sťahujú na západ a naša spoločnosť o nich prichádza</w:t>
      </w:r>
      <w:r>
        <w:rPr>
          <w:rFonts w:ascii="Arial" w:eastAsia="Arial" w:hAnsi="Arial" w:cs="Arial"/>
          <w:color w:val="000000"/>
        </w:rPr>
        <w:t>,“ uzatvára režisér filmu Pongo Calling.</w:t>
      </w:r>
      <w:r w:rsidR="00A200DE">
        <w:rPr>
          <w:rFonts w:ascii="Arial" w:eastAsia="Arial" w:hAnsi="Arial" w:cs="Arial"/>
          <w:color w:val="000000"/>
        </w:rPr>
        <w:t xml:space="preserve"> Vo filme uvidíte pomerne bežnú realitu rómskej rodiny, ktorá je pod nánosmi predsudkov často prehliadaná: </w:t>
      </w:r>
      <w:r w:rsidR="00A200DE">
        <w:rPr>
          <w:rFonts w:ascii="Arial" w:eastAsia="Arial" w:hAnsi="Arial" w:cs="Arial"/>
          <w:i/>
        </w:rPr>
        <w:t xml:space="preserve">„Rodina Pongovcov si našla v Británii nový domov. Cítia sa tam bezpečne, pilne pracujú, budujú si kariéry. Prial by som si, aby aj náš film trochu prispel k tomu, že sa raz budú Rómovia podobne cítiť aj u nás,” </w:t>
      </w:r>
      <w:r w:rsidR="00A200DE" w:rsidRPr="00A200DE">
        <w:rPr>
          <w:rFonts w:ascii="Arial" w:eastAsia="Arial" w:hAnsi="Arial" w:cs="Arial"/>
          <w:iCs/>
        </w:rPr>
        <w:t>hovorí producent Radim Procházka.</w:t>
      </w:r>
      <w:r w:rsidR="00A200DE">
        <w:rPr>
          <w:rFonts w:ascii="Arial" w:eastAsia="Arial" w:hAnsi="Arial" w:cs="Arial"/>
          <w:iCs/>
        </w:rPr>
        <w:t xml:space="preserve"> Motiváciu pre vznik filmu Pongo Calling približuje aj slovenská producentka filmu Barbara Janišová Feglová: </w:t>
      </w:r>
      <w:r w:rsidR="00A200DE">
        <w:rPr>
          <w:rFonts w:ascii="Arial" w:eastAsia="Arial" w:hAnsi="Arial" w:cs="Arial"/>
        </w:rPr>
        <w:t>„</w:t>
      </w:r>
      <w:r>
        <w:rPr>
          <w:rFonts w:ascii="Arial" w:eastAsia="Arial" w:hAnsi="Arial" w:cs="Arial"/>
          <w:i/>
          <w:color w:val="000000"/>
        </w:rPr>
        <w:t>Pohľad súčasného diváka na rómsku tému je presýtený mnohými klišé, každoročne vznikajú “zásadné rómske filmy“</w:t>
      </w:r>
      <w:r>
        <w:rPr>
          <w:rFonts w:ascii="Arial" w:eastAsia="Arial" w:hAnsi="Arial" w:cs="Arial"/>
          <w:i/>
        </w:rPr>
        <w:t xml:space="preserve">, </w:t>
      </w:r>
      <w:r>
        <w:rPr>
          <w:rFonts w:ascii="Arial" w:eastAsia="Arial" w:hAnsi="Arial" w:cs="Arial"/>
          <w:i/>
          <w:color w:val="000000"/>
        </w:rPr>
        <w:t>a pritom stále vieme málo. My ponúkame realitu, v ktorej Rómovia rozprávajú bezchybnou angličtinou, študujú a pracujú a hlavný hrdina je aktivista,</w:t>
      </w:r>
      <w:r>
        <w:rPr>
          <w:rFonts w:ascii="Arial" w:eastAsia="Arial" w:hAnsi="Arial" w:cs="Arial"/>
        </w:rPr>
        <w:t>” uviedla o</w:t>
      </w:r>
      <w:r w:rsidR="00A200DE">
        <w:rPr>
          <w:rFonts w:ascii="Arial" w:eastAsia="Arial" w:hAnsi="Arial" w:cs="Arial"/>
        </w:rPr>
        <w:t> </w:t>
      </w:r>
      <w:r>
        <w:rPr>
          <w:rFonts w:ascii="Arial" w:eastAsia="Arial" w:hAnsi="Arial" w:cs="Arial"/>
        </w:rPr>
        <w:t>filme</w:t>
      </w:r>
      <w:r w:rsidR="00A200DE">
        <w:rPr>
          <w:rFonts w:ascii="Arial" w:eastAsia="Arial" w:hAnsi="Arial" w:cs="Arial"/>
        </w:rPr>
        <w:t>.</w:t>
      </w:r>
    </w:p>
    <w:p w14:paraId="0000000E" w14:textId="77777777" w:rsidR="00E07199" w:rsidRDefault="00000000">
      <w:pPr>
        <w:pBdr>
          <w:top w:val="nil"/>
          <w:left w:val="nil"/>
          <w:bottom w:val="nil"/>
          <w:right w:val="nil"/>
          <w:between w:val="nil"/>
        </w:pBdr>
        <w:spacing w:line="254" w:lineRule="auto"/>
        <w:rPr>
          <w:b/>
          <w:color w:val="000000"/>
        </w:rPr>
      </w:pPr>
      <w:r>
        <w:rPr>
          <w:rFonts w:ascii="Arial" w:eastAsia="Arial" w:hAnsi="Arial" w:cs="Arial"/>
          <w:b/>
          <w:color w:val="000000"/>
        </w:rPr>
        <w:t>Synopsa:</w:t>
      </w:r>
    </w:p>
    <w:p w14:paraId="0000000F" w14:textId="77777777" w:rsidR="00E07199" w:rsidRDefault="00000000">
      <w:pPr>
        <w:pBdr>
          <w:top w:val="nil"/>
          <w:left w:val="nil"/>
          <w:bottom w:val="nil"/>
          <w:right w:val="nil"/>
          <w:between w:val="nil"/>
        </w:pBdr>
        <w:spacing w:line="254" w:lineRule="auto"/>
        <w:jc w:val="both"/>
        <w:rPr>
          <w:rFonts w:ascii="Arial" w:eastAsia="Arial" w:hAnsi="Arial" w:cs="Arial"/>
          <w:color w:val="000000"/>
          <w:highlight w:val="white"/>
        </w:rPr>
      </w:pPr>
      <w:r>
        <w:rPr>
          <w:rFonts w:ascii="Arial" w:eastAsia="Arial" w:hAnsi="Arial" w:cs="Arial"/>
          <w:color w:val="000000"/>
          <w:highlight w:val="white"/>
        </w:rPr>
        <w:t>Štefan Pongo je rómsky vodič nákladiaku. Pred pätnástimi rokmi emigroval so svojou rodinou z Českej republiky do Veľkej Británie, aby ich ochránil pred otvorenou rasovou diskrimináciou. Deti odvtedy vyštudovali a rodine sa darí. Misia je splnená. Ale nenávistné nálady zo starej krajiny sa k Štefanovi naďalej dostávajú aj za hranice. Keď český prezident Zeman v televíznej diskusii tvrdí, že Rómovia sa práce “boja”, nahnevaný Štefan žiada ostatných Rómov, aby mu na sociálne siete posielali fotografie, na ktorých pracujú. Štefan dostane tisíce fotografií a stane sa tak známou mediálnou postavou. Začína vytvárať videoblogy, organizuje protirasistické demonštrácie a poskytuje humanitárnu pomoc slovenským rómskym osadám v núdzi. Zakladá občianske združenie a zvádza online boje s „hejtermi“. To všetko ide na úkor času stráveného s rodinou. Štefanova temperamentná manželka Iveta má toho už dosť. Podarí sa tomuto prominentnému rómskemu kamionistovi vrátiť do života trochu harmónie?</w:t>
      </w:r>
    </w:p>
    <w:p w14:paraId="00000010" w14:textId="77777777" w:rsidR="00E07199" w:rsidRDefault="00E07199">
      <w:pPr>
        <w:pBdr>
          <w:top w:val="nil"/>
          <w:left w:val="nil"/>
          <w:bottom w:val="nil"/>
          <w:right w:val="nil"/>
          <w:between w:val="nil"/>
        </w:pBdr>
        <w:spacing w:line="254" w:lineRule="auto"/>
        <w:jc w:val="both"/>
        <w:rPr>
          <w:rFonts w:ascii="Arial" w:eastAsia="Arial" w:hAnsi="Arial" w:cs="Arial"/>
          <w:highlight w:val="white"/>
        </w:rPr>
      </w:pPr>
    </w:p>
    <w:p w14:paraId="00000011" w14:textId="77777777" w:rsidR="00E07199" w:rsidRDefault="00000000">
      <w:pPr>
        <w:pBdr>
          <w:top w:val="nil"/>
          <w:left w:val="nil"/>
          <w:bottom w:val="nil"/>
          <w:right w:val="nil"/>
          <w:between w:val="nil"/>
        </w:pBdr>
        <w:spacing w:line="254" w:lineRule="auto"/>
        <w:jc w:val="both"/>
        <w:rPr>
          <w:rFonts w:ascii="Arial" w:eastAsia="Arial" w:hAnsi="Arial" w:cs="Arial"/>
          <w:highlight w:val="white"/>
        </w:rPr>
      </w:pPr>
      <w:r>
        <w:rPr>
          <w:rFonts w:ascii="Arial" w:eastAsia="Arial" w:hAnsi="Arial" w:cs="Arial"/>
          <w:highlight w:val="white"/>
        </w:rPr>
        <w:t>Film vznikol v česko-slovensko-britskej koprodukcii a jeho distribúciu podporil Audiovizuálny fond.</w:t>
      </w:r>
    </w:p>
    <w:p w14:paraId="00000012" w14:textId="77777777" w:rsidR="00E07199" w:rsidRDefault="00E07199">
      <w:pPr>
        <w:pBdr>
          <w:top w:val="nil"/>
          <w:left w:val="nil"/>
          <w:bottom w:val="nil"/>
          <w:right w:val="nil"/>
          <w:between w:val="nil"/>
        </w:pBdr>
        <w:spacing w:line="254" w:lineRule="auto"/>
        <w:jc w:val="both"/>
        <w:rPr>
          <w:rFonts w:ascii="Arial" w:eastAsia="Arial" w:hAnsi="Arial" w:cs="Arial"/>
          <w:color w:val="000000"/>
          <w:highlight w:val="white"/>
        </w:rPr>
      </w:pPr>
    </w:p>
    <w:p w14:paraId="5E411FE7" w14:textId="024CBB34" w:rsidR="00DA4FDA" w:rsidRDefault="00DA4FDA" w:rsidP="00DA4FDA">
      <w:pPr>
        <w:pBdr>
          <w:top w:val="nil"/>
          <w:left w:val="nil"/>
          <w:bottom w:val="nil"/>
          <w:right w:val="nil"/>
          <w:between w:val="nil"/>
        </w:pBdr>
        <w:spacing w:line="240" w:lineRule="auto"/>
        <w:jc w:val="center"/>
        <w:rPr>
          <w:rFonts w:ascii="Arial" w:eastAsia="Arial" w:hAnsi="Arial" w:cs="Arial"/>
          <w:color w:val="000000"/>
          <w:sz w:val="20"/>
          <w:szCs w:val="20"/>
          <w:u w:val="single"/>
        </w:rPr>
      </w:pPr>
      <w:r>
        <w:rPr>
          <w:rFonts w:ascii="Arial" w:eastAsia="Arial" w:hAnsi="Arial" w:cs="Arial"/>
          <w:b/>
          <w:color w:val="262626"/>
          <w:sz w:val="20"/>
          <w:szCs w:val="20"/>
          <w:highlight w:val="white"/>
        </w:rPr>
        <w:t xml:space="preserve">Vstupenky na premiéru filmu: </w:t>
      </w:r>
      <w:r>
        <w:rPr>
          <w:color w:val="222222"/>
          <w:shd w:val="clear" w:color="auto" w:fill="FFFFFF"/>
        </w:rPr>
        <w:t>https://goout.net/cs/pongo-calling/szhtknu/ </w:t>
      </w:r>
    </w:p>
    <w:p w14:paraId="00000013" w14:textId="0371C1F4" w:rsidR="00E07199" w:rsidRDefault="00000000">
      <w:pPr>
        <w:pBdr>
          <w:top w:val="nil"/>
          <w:left w:val="nil"/>
          <w:bottom w:val="nil"/>
          <w:right w:val="nil"/>
          <w:between w:val="nil"/>
        </w:pBdr>
        <w:spacing w:line="240" w:lineRule="auto"/>
        <w:jc w:val="center"/>
        <w:rPr>
          <w:rFonts w:ascii="Arial" w:eastAsia="Arial" w:hAnsi="Arial" w:cs="Arial"/>
          <w:color w:val="000000"/>
          <w:sz w:val="20"/>
          <w:szCs w:val="20"/>
          <w:u w:val="single"/>
        </w:rPr>
      </w:pPr>
      <w:r>
        <w:rPr>
          <w:rFonts w:ascii="Arial" w:eastAsia="Arial" w:hAnsi="Arial" w:cs="Arial"/>
          <w:b/>
          <w:color w:val="262626"/>
          <w:sz w:val="20"/>
          <w:szCs w:val="20"/>
          <w:highlight w:val="white"/>
        </w:rPr>
        <w:t>Trailer:</w:t>
      </w:r>
      <w:r>
        <w:rPr>
          <w:rFonts w:ascii="Arial" w:eastAsia="Arial" w:hAnsi="Arial" w:cs="Arial"/>
          <w:color w:val="262626"/>
          <w:sz w:val="20"/>
          <w:szCs w:val="20"/>
          <w:highlight w:val="white"/>
        </w:rPr>
        <w:t xml:space="preserve"> </w:t>
      </w:r>
      <w:hyperlink r:id="rId6">
        <w:r>
          <w:rPr>
            <w:rFonts w:ascii="Arial" w:eastAsia="Arial" w:hAnsi="Arial" w:cs="Arial"/>
            <w:color w:val="0000FF"/>
            <w:sz w:val="20"/>
            <w:szCs w:val="20"/>
            <w:u w:val="single"/>
          </w:rPr>
          <w:t>https://www.youtube.com/watch?v=oXnhYRsgQqc</w:t>
        </w:r>
      </w:hyperlink>
      <w:r>
        <w:rPr>
          <w:rFonts w:ascii="Arial" w:eastAsia="Arial" w:hAnsi="Arial" w:cs="Arial"/>
          <w:color w:val="000000"/>
          <w:sz w:val="20"/>
          <w:szCs w:val="20"/>
          <w:u w:val="single"/>
        </w:rPr>
        <w:t xml:space="preserve"> </w:t>
      </w:r>
    </w:p>
    <w:p w14:paraId="00000014" w14:textId="77777777" w:rsidR="00E07199" w:rsidRDefault="00000000">
      <w:pPr>
        <w:pBdr>
          <w:top w:val="nil"/>
          <w:left w:val="nil"/>
          <w:bottom w:val="nil"/>
          <w:right w:val="nil"/>
          <w:between w:val="nil"/>
        </w:pBdr>
        <w:spacing w:line="240" w:lineRule="auto"/>
        <w:jc w:val="center"/>
        <w:rPr>
          <w:rFonts w:ascii="Arial" w:eastAsia="Arial" w:hAnsi="Arial" w:cs="Arial"/>
          <w:color w:val="000000"/>
          <w:sz w:val="20"/>
          <w:szCs w:val="20"/>
          <w:highlight w:val="white"/>
          <w:u w:val="single"/>
        </w:rPr>
      </w:pPr>
      <w:r>
        <w:rPr>
          <w:rFonts w:ascii="Arial" w:eastAsia="Arial" w:hAnsi="Arial" w:cs="Arial"/>
          <w:b/>
          <w:color w:val="262626"/>
          <w:sz w:val="20"/>
          <w:szCs w:val="20"/>
          <w:highlight w:val="white"/>
        </w:rPr>
        <w:t xml:space="preserve">Sekcia filmu na webe distribútora: </w:t>
      </w:r>
      <w:hyperlink r:id="rId7">
        <w:r>
          <w:rPr>
            <w:rFonts w:ascii="Arial" w:eastAsia="Arial" w:hAnsi="Arial" w:cs="Arial"/>
            <w:color w:val="0000FF"/>
            <w:sz w:val="20"/>
            <w:szCs w:val="20"/>
            <w:u w:val="single"/>
          </w:rPr>
          <w:t>https://www.filmexpanded.com/filmy/pongo-calling/</w:t>
        </w:r>
      </w:hyperlink>
      <w:r>
        <w:rPr>
          <w:color w:val="000000"/>
          <w:sz w:val="20"/>
          <w:szCs w:val="20"/>
        </w:rPr>
        <w:t xml:space="preserve"> </w:t>
      </w:r>
    </w:p>
    <w:p w14:paraId="00000015" w14:textId="77777777" w:rsidR="00E07199" w:rsidRDefault="00000000">
      <w:pPr>
        <w:pBdr>
          <w:top w:val="nil"/>
          <w:left w:val="nil"/>
          <w:bottom w:val="nil"/>
          <w:right w:val="nil"/>
          <w:between w:val="nil"/>
        </w:pBdr>
        <w:spacing w:line="240" w:lineRule="auto"/>
        <w:jc w:val="center"/>
        <w:rPr>
          <w:color w:val="000000"/>
        </w:rPr>
      </w:pPr>
      <w:r>
        <w:rPr>
          <w:rFonts w:ascii="Arial" w:eastAsia="Arial" w:hAnsi="Arial" w:cs="Arial"/>
          <w:b/>
          <w:color w:val="262626"/>
          <w:sz w:val="20"/>
          <w:szCs w:val="20"/>
          <w:highlight w:val="white"/>
        </w:rPr>
        <w:t>Facebook stránka distribútora:</w:t>
      </w:r>
      <w:r>
        <w:rPr>
          <w:rFonts w:ascii="Arial" w:eastAsia="Arial" w:hAnsi="Arial" w:cs="Arial"/>
          <w:color w:val="262626"/>
          <w:sz w:val="20"/>
          <w:szCs w:val="20"/>
          <w:highlight w:val="white"/>
        </w:rPr>
        <w:t xml:space="preserve"> </w:t>
      </w:r>
      <w:hyperlink r:id="rId8">
        <w:r>
          <w:rPr>
            <w:rFonts w:ascii="Arial" w:eastAsia="Arial" w:hAnsi="Arial" w:cs="Arial"/>
            <w:color w:val="0000FF"/>
            <w:sz w:val="20"/>
            <w:szCs w:val="20"/>
            <w:highlight w:val="white"/>
            <w:u w:val="single"/>
          </w:rPr>
          <w:t>https://www.facebook.com/filmexpanded</w:t>
        </w:r>
      </w:hyperlink>
    </w:p>
    <w:p w14:paraId="00000016" w14:textId="77777777" w:rsidR="00E07199" w:rsidRDefault="00000000">
      <w:pPr>
        <w:pBdr>
          <w:top w:val="nil"/>
          <w:left w:val="nil"/>
          <w:bottom w:val="nil"/>
          <w:right w:val="nil"/>
          <w:between w:val="nil"/>
        </w:pBdr>
        <w:spacing w:line="240" w:lineRule="auto"/>
        <w:jc w:val="center"/>
        <w:rPr>
          <w:rFonts w:ascii="Arial" w:eastAsia="Arial" w:hAnsi="Arial" w:cs="Arial"/>
          <w:color w:val="262626"/>
          <w:sz w:val="20"/>
          <w:szCs w:val="20"/>
          <w:highlight w:val="white"/>
        </w:rPr>
      </w:pPr>
      <w:r>
        <w:rPr>
          <w:rFonts w:ascii="Arial" w:eastAsia="Arial" w:hAnsi="Arial" w:cs="Arial"/>
          <w:b/>
          <w:color w:val="262626"/>
          <w:sz w:val="20"/>
          <w:szCs w:val="20"/>
          <w:highlight w:val="white"/>
        </w:rPr>
        <w:t>Instagram stránka distribútora:</w:t>
      </w:r>
      <w:r>
        <w:rPr>
          <w:rFonts w:ascii="Arial" w:eastAsia="Arial" w:hAnsi="Arial" w:cs="Arial"/>
          <w:color w:val="262626"/>
          <w:sz w:val="20"/>
          <w:szCs w:val="20"/>
          <w:highlight w:val="white"/>
        </w:rPr>
        <w:t xml:space="preserve"> </w:t>
      </w:r>
      <w:hyperlink r:id="rId9">
        <w:r>
          <w:rPr>
            <w:rFonts w:ascii="Arial" w:eastAsia="Arial" w:hAnsi="Arial" w:cs="Arial"/>
            <w:color w:val="0000FF"/>
            <w:sz w:val="20"/>
            <w:szCs w:val="20"/>
            <w:highlight w:val="white"/>
            <w:u w:val="single"/>
          </w:rPr>
          <w:t>https://www.instagram.com/film.expanded/</w:t>
        </w:r>
      </w:hyperlink>
    </w:p>
    <w:p w14:paraId="00000017" w14:textId="77777777" w:rsidR="00E07199" w:rsidRDefault="00E07199">
      <w:pPr>
        <w:pBdr>
          <w:top w:val="nil"/>
          <w:left w:val="nil"/>
          <w:bottom w:val="nil"/>
          <w:right w:val="nil"/>
          <w:between w:val="nil"/>
        </w:pBdr>
        <w:spacing w:line="240" w:lineRule="auto"/>
        <w:jc w:val="center"/>
        <w:rPr>
          <w:color w:val="262626"/>
          <w:highlight w:val="white"/>
        </w:rPr>
      </w:pPr>
    </w:p>
    <w:p w14:paraId="00000018" w14:textId="77777777" w:rsidR="00E07199" w:rsidRDefault="00000000">
      <w:pPr>
        <w:pBdr>
          <w:top w:val="nil"/>
          <w:left w:val="nil"/>
          <w:bottom w:val="nil"/>
          <w:right w:val="nil"/>
          <w:between w:val="nil"/>
        </w:pBdr>
        <w:shd w:val="clear" w:color="auto" w:fill="FFFFFF"/>
        <w:spacing w:line="240" w:lineRule="auto"/>
        <w:jc w:val="center"/>
        <w:rPr>
          <w:color w:val="000000"/>
        </w:rPr>
      </w:pPr>
      <w:r>
        <w:rPr>
          <w:color w:val="000000"/>
        </w:rPr>
        <w:t xml:space="preserve">PR kontakt / Laura Bilíková / </w:t>
      </w:r>
      <w:hyperlink r:id="rId10">
        <w:r>
          <w:rPr>
            <w:rFonts w:ascii="Arial" w:eastAsia="Arial" w:hAnsi="Arial" w:cs="Arial"/>
            <w:color w:val="0000FF"/>
            <w:sz w:val="20"/>
            <w:szCs w:val="20"/>
            <w:u w:val="single"/>
          </w:rPr>
          <w:t>pr@filmexpanded.com</w:t>
        </w:r>
      </w:hyperlink>
      <w:r>
        <w:rPr>
          <w:color w:val="000000"/>
        </w:rPr>
        <w:t xml:space="preserve"> / +421917185596</w:t>
      </w:r>
    </w:p>
    <w:p w14:paraId="00000019" w14:textId="77777777" w:rsidR="00E07199" w:rsidRDefault="00E07199"/>
    <w:sectPr w:rsidR="00E0719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99"/>
    <w:rsid w:val="00A200DE"/>
    <w:rsid w:val="00DA4FDA"/>
    <w:rsid w:val="00E0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8496"/>
  <w15:docId w15:val="{7BF3684E-6AB6-4F6B-8206-5D7E6E6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33AA"/>
    <w:rPr>
      <w:color w:val="0000FF"/>
      <w:u w:val="single"/>
    </w:rPr>
  </w:style>
  <w:style w:type="paragraph" w:customStyle="1" w:styleId="BodyA">
    <w:name w:val="Body A"/>
    <w:rsid w:val="000933AA"/>
    <w:pPr>
      <w:spacing w:line="254" w:lineRule="auto"/>
    </w:pPr>
    <w:rPr>
      <w:rFonts w:eastAsia="Arial Unicode MS" w:cs="Arial Unicode MS"/>
      <w:color w:val="000000"/>
      <w:u w:color="000000"/>
      <w:lang w:val="en-US"/>
      <w14:textOutline w14:w="12700" w14:cap="flat" w14:cmpd="sng" w14:algn="ctr">
        <w14:noFill/>
        <w14:prstDash w14:val="solid"/>
        <w14:miter w14:lim="100000"/>
      </w14:textOutline>
    </w:rPr>
  </w:style>
  <w:style w:type="paragraph" w:customStyle="1" w:styleId="BodyB">
    <w:name w:val="Body B"/>
    <w:rsid w:val="000933AA"/>
    <w:pPr>
      <w:spacing w:line="254" w:lineRule="auto"/>
    </w:pPr>
    <w:rPr>
      <w:rFonts w:eastAsia="Arial Unicode MS" w:cs="Arial Unicode MS"/>
      <w:color w:val="000000"/>
      <w:u w:color="000000"/>
      <w:lang w:val="en-US"/>
      <w14:textOutline w14:w="12700" w14:cap="flat" w14:cmpd="sng" w14:algn="ctr">
        <w14:noFill/>
        <w14:prstDash w14:val="solid"/>
        <w14:miter w14:lim="100000"/>
      </w14:textOutline>
    </w:rPr>
  </w:style>
  <w:style w:type="paragraph" w:customStyle="1" w:styleId="Body">
    <w:name w:val="Body"/>
    <w:rsid w:val="000933AA"/>
    <w:pPr>
      <w:spacing w:line="254" w:lineRule="auto"/>
    </w:pPr>
    <w:rPr>
      <w:color w:val="000000"/>
      <w:u w:color="000000"/>
      <w14:textOutline w14:w="0" w14:cap="flat" w14:cmpd="sng" w14:algn="ctr">
        <w14:noFill/>
        <w14:prstDash w14:val="solid"/>
        <w14:bevel/>
      </w14:textOutline>
    </w:rPr>
  </w:style>
  <w:style w:type="paragraph" w:customStyle="1" w:styleId="BodyC">
    <w:name w:val="Body C"/>
    <w:rsid w:val="000933AA"/>
    <w:pPr>
      <w:spacing w:line="254" w:lineRule="auto"/>
    </w:pPr>
    <w:rPr>
      <w:rFonts w:eastAsia="Arial Unicode MS" w:cs="Arial Unicode MS"/>
      <w:color w:val="000000"/>
      <w:u w:color="000000"/>
      <w:lang w:val="en-US"/>
      <w14:textOutline w14:w="12700" w14:cap="flat" w14:cmpd="sng" w14:algn="ctr">
        <w14:noFill/>
        <w14:prstDash w14:val="solid"/>
        <w14:miter w14:lim="100000"/>
      </w14:textOutline>
    </w:rPr>
  </w:style>
  <w:style w:type="character" w:customStyle="1" w:styleId="NoneA">
    <w:name w:val="None A"/>
    <w:rsid w:val="000933AA"/>
  </w:style>
  <w:style w:type="character" w:customStyle="1" w:styleId="Hyperlink0">
    <w:name w:val="Hyperlink.0"/>
    <w:basedOn w:val="DefaultParagraphFont"/>
    <w:rsid w:val="000933AA"/>
    <w:rPr>
      <w:rFonts w:ascii="Arial" w:eastAsia="Arial" w:hAnsi="Arial" w:cs="Arial" w:hint="default"/>
      <w:outline w:val="0"/>
      <w:shadow w:val="0"/>
      <w:emboss w:val="0"/>
      <w:imprint w:val="0"/>
      <w:color w:val="000000"/>
      <w:sz w:val="20"/>
      <w:szCs w:val="20"/>
      <w:u w:val="single" w:color="0563C1"/>
    </w:rPr>
  </w:style>
  <w:style w:type="character" w:customStyle="1" w:styleId="Hyperlink1">
    <w:name w:val="Hyperlink.1"/>
    <w:basedOn w:val="DefaultParagraphFont"/>
    <w:rsid w:val="000933AA"/>
    <w:rPr>
      <w:rFonts w:ascii="Arial" w:eastAsia="Arial" w:hAnsi="Arial" w:cs="Arial" w:hint="default"/>
      <w:outline w:val="0"/>
      <w:shadow w:val="0"/>
      <w:emboss w:val="0"/>
      <w:imprint w:val="0"/>
      <w:color w:val="000000"/>
      <w:sz w:val="20"/>
      <w:szCs w:val="20"/>
      <w:u w:val="single" w:color="0563C1"/>
      <w:shd w:val="clear" w:color="auto" w:fill="FFFFFF"/>
    </w:rPr>
  </w:style>
  <w:style w:type="character" w:customStyle="1" w:styleId="None">
    <w:name w:val="None"/>
    <w:rsid w:val="000933AA"/>
  </w:style>
  <w:style w:type="character" w:styleId="UnresolvedMention">
    <w:name w:val="Unresolved Mention"/>
    <w:basedOn w:val="DefaultParagraphFont"/>
    <w:uiPriority w:val="99"/>
    <w:semiHidden/>
    <w:unhideWhenUsed/>
    <w:rsid w:val="00791F7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filmexpanded" TargetMode="External"/><Relationship Id="rId3" Type="http://schemas.openxmlformats.org/officeDocument/2006/relationships/settings" Target="settings.xml"/><Relationship Id="rId7" Type="http://schemas.openxmlformats.org/officeDocument/2006/relationships/hyperlink" Target="https://www.filmexpanded.com/filmy/pongo-cal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oXnhYRsgQq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filmexpanded.com" TargetMode="External"/><Relationship Id="rId4" Type="http://schemas.openxmlformats.org/officeDocument/2006/relationships/webSettings" Target="webSettings.xml"/><Relationship Id="rId9" Type="http://schemas.openxmlformats.org/officeDocument/2006/relationships/hyperlink" Target="https://www.instagram.com/film.expa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VE5hRKtG7ByFbN7iBqJTi3Y5UA==">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Bilíková</dc:creator>
  <cp:lastModifiedBy>Laura Bilíková</cp:lastModifiedBy>
  <cp:revision>3</cp:revision>
  <dcterms:created xsi:type="dcterms:W3CDTF">2022-11-06T13:52:00Z</dcterms:created>
  <dcterms:modified xsi:type="dcterms:W3CDTF">2022-11-08T09:47:00Z</dcterms:modified>
</cp:coreProperties>
</file>